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4D642" w14:textId="1E9BC308" w:rsidR="00310295" w:rsidRPr="00310295" w:rsidRDefault="00310295" w:rsidP="00310295">
      <w:pPr>
        <w:autoSpaceDE w:val="0"/>
        <w:autoSpaceDN w:val="0"/>
        <w:adjustRightInd w:val="0"/>
        <w:spacing w:after="0" w:line="240" w:lineRule="auto"/>
        <w:rPr>
          <w:rFonts w:cstheme="minorHAnsi"/>
          <w:sz w:val="32"/>
          <w:szCs w:val="32"/>
        </w:rPr>
      </w:pPr>
      <w:r w:rsidRPr="00310295">
        <w:rPr>
          <w:rFonts w:cstheme="minorHAnsi"/>
          <w:sz w:val="32"/>
          <w:szCs w:val="32"/>
        </w:rPr>
        <w:t>Notes from Kamal Sha</w:t>
      </w:r>
      <w:r w:rsidR="00CD2C31">
        <w:rPr>
          <w:rFonts w:cstheme="minorHAnsi"/>
          <w:sz w:val="32"/>
          <w:szCs w:val="32"/>
        </w:rPr>
        <w:t>h Sayed</w:t>
      </w:r>
      <w:r w:rsidRPr="00310295">
        <w:rPr>
          <w:rFonts w:cstheme="minorHAnsi"/>
          <w:sz w:val="32"/>
          <w:szCs w:val="32"/>
        </w:rPr>
        <w:t xml:space="preserve"> teleconference and comments submitted on the discussion starter May 31 2021:</w:t>
      </w:r>
    </w:p>
    <w:p w14:paraId="574C6303" w14:textId="77777777" w:rsidR="00310295" w:rsidRPr="00310295" w:rsidRDefault="00310295" w:rsidP="00310295">
      <w:pPr>
        <w:autoSpaceDE w:val="0"/>
        <w:autoSpaceDN w:val="0"/>
        <w:adjustRightInd w:val="0"/>
        <w:spacing w:after="0" w:line="240" w:lineRule="auto"/>
        <w:rPr>
          <w:rFonts w:cstheme="minorHAnsi"/>
          <w:sz w:val="24"/>
          <w:szCs w:val="24"/>
        </w:rPr>
      </w:pPr>
    </w:p>
    <w:p w14:paraId="287F5D69" w14:textId="77777777" w:rsidR="00310295" w:rsidRPr="00310295" w:rsidRDefault="00310295" w:rsidP="00310295">
      <w:pPr>
        <w:autoSpaceDE w:val="0"/>
        <w:autoSpaceDN w:val="0"/>
        <w:adjustRightInd w:val="0"/>
        <w:spacing w:after="0" w:line="240" w:lineRule="auto"/>
        <w:rPr>
          <w:rFonts w:cstheme="minorHAnsi"/>
          <w:b/>
          <w:sz w:val="24"/>
          <w:szCs w:val="24"/>
        </w:rPr>
      </w:pPr>
      <w:r w:rsidRPr="00310295">
        <w:rPr>
          <w:rFonts w:cstheme="minorHAnsi"/>
          <w:b/>
          <w:sz w:val="24"/>
          <w:szCs w:val="24"/>
        </w:rPr>
        <w:t>Notes from teleconference:</w:t>
      </w:r>
    </w:p>
    <w:p w14:paraId="392F3E2A" w14:textId="77777777" w:rsidR="00310295" w:rsidRPr="00310295" w:rsidRDefault="00310295" w:rsidP="00310295">
      <w:pPr>
        <w:autoSpaceDE w:val="0"/>
        <w:autoSpaceDN w:val="0"/>
        <w:adjustRightInd w:val="0"/>
        <w:spacing w:after="0" w:line="240" w:lineRule="auto"/>
        <w:rPr>
          <w:rFonts w:cstheme="minorHAnsi"/>
          <w:sz w:val="24"/>
          <w:szCs w:val="24"/>
        </w:rPr>
      </w:pPr>
    </w:p>
    <w:p w14:paraId="6470B3DD"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We know the polio virus transmission is between these two countries and there are a lot of common cross border issues across the border between the two countries.</w:t>
      </w:r>
    </w:p>
    <w:p w14:paraId="52B1009F"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6B71BDB5"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There are many potential opportunities to work together and minimize the risks of virus importation through addressing behavioural issues and negative propaganda and adopting successful strategies from each other.</w:t>
      </w:r>
    </w:p>
    <w:p w14:paraId="0587C2D1"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44497B5B" w14:textId="0156E6B1"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 xml:space="preserve">However, cross border coordination has not been an active forum for the communication teams of either country. There have been some activities but not nearly enough.  At the Afghanistan National Emergency Operation Centre level, </w:t>
      </w:r>
      <w:r w:rsidR="00FF7FE4">
        <w:rPr>
          <w:rFonts w:cstheme="minorHAnsi"/>
          <w:sz w:val="24"/>
          <w:szCs w:val="24"/>
        </w:rPr>
        <w:t>c</w:t>
      </w:r>
      <w:r w:rsidR="00963E57">
        <w:rPr>
          <w:rFonts w:cstheme="minorHAnsi"/>
          <w:sz w:val="24"/>
          <w:szCs w:val="24"/>
        </w:rPr>
        <w:t xml:space="preserve">ommunication is rarely part of the agenda of cross border conference calls between the EOCs. </w:t>
      </w:r>
    </w:p>
    <w:p w14:paraId="520E2B13"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049749A7"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Communication is seldom raised during cross border calls.  To the extent there is discussion it is between UNICEF staff and even there such discussions are not regular.</w:t>
      </w:r>
    </w:p>
    <w:p w14:paraId="3AF145AA"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550A54DC"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The last cross border face to face meeting was in Abu D</w:t>
      </w:r>
      <w:r>
        <w:rPr>
          <w:rFonts w:cstheme="minorHAnsi"/>
          <w:sz w:val="24"/>
          <w:szCs w:val="24"/>
        </w:rPr>
        <w:t>h</w:t>
      </w:r>
      <w:r w:rsidRPr="00310295">
        <w:rPr>
          <w:rFonts w:cstheme="minorHAnsi"/>
          <w:sz w:val="24"/>
          <w:szCs w:val="24"/>
        </w:rPr>
        <w:t>abi and having these discussions outside of the countries is not very effective.</w:t>
      </w:r>
    </w:p>
    <w:p w14:paraId="08666E6B"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5CA6A0F6"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Vaccination at the main border posts has been impacted by having different approaches.  At Torkham the main border crossing along the northern corridor they are vaccinating all ages but at Friendship Gate the main border crossing along the southern corridor they are vaccinating up to ten years old.  New visibility materials and messages have been developed for all ages but not for up to 10 and those materials cannot be used at the southern crossings.</w:t>
      </w:r>
    </w:p>
    <w:p w14:paraId="7F79F001"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03F9531F"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 xml:space="preserve">Information is not shared on </w:t>
      </w:r>
      <w:proofErr w:type="gramStart"/>
      <w:r w:rsidRPr="00310295">
        <w:rPr>
          <w:rFonts w:cstheme="minorHAnsi"/>
          <w:sz w:val="24"/>
          <w:szCs w:val="24"/>
        </w:rPr>
        <w:t>high risk</w:t>
      </w:r>
      <w:proofErr w:type="gramEnd"/>
      <w:r w:rsidRPr="00310295">
        <w:rPr>
          <w:rFonts w:cstheme="minorHAnsi"/>
          <w:sz w:val="24"/>
          <w:szCs w:val="24"/>
        </w:rPr>
        <w:t xml:space="preserve"> mobile populations.</w:t>
      </w:r>
    </w:p>
    <w:p w14:paraId="0EF69060"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240D6AA0"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 xml:space="preserve">There are hard to reach border populations with high rates of refusal that use formal and informal crossings to move between the countries.  Access to these communities can be difficult but can also be easier from one side than the other.  In these areas more coordination is needed so the side with easiest access can take the lead with these communities.  For </w:t>
      </w:r>
      <w:proofErr w:type="gramStart"/>
      <w:r w:rsidRPr="00310295">
        <w:rPr>
          <w:rFonts w:cstheme="minorHAnsi"/>
          <w:sz w:val="24"/>
          <w:szCs w:val="24"/>
        </w:rPr>
        <w:t>example</w:t>
      </w:r>
      <w:proofErr w:type="gramEnd"/>
      <w:r w:rsidRPr="00310295">
        <w:rPr>
          <w:rFonts w:cstheme="minorHAnsi"/>
          <w:sz w:val="24"/>
          <w:szCs w:val="24"/>
        </w:rPr>
        <w:t xml:space="preserve"> Pakistan refugees in Afghanistan's South East region have a high rate of refusal do not trust Afghan officials and regularly travel to S Waziristan via formal and informal crossings.  There may be an opportunity to immunise on the Pakistan side and/or identify influencers from Pakistan that are more trusted by these communities.</w:t>
      </w:r>
    </w:p>
    <w:p w14:paraId="31C034FF"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35BDEF4F"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lastRenderedPageBreak/>
        <w:t xml:space="preserve">Media that spills over the border such as VOA and RFE/RL are not used in a coordinated fashion and not maximised to reach out </w:t>
      </w:r>
      <w:proofErr w:type="spellStart"/>
      <w:r w:rsidRPr="00310295">
        <w:rPr>
          <w:rFonts w:cstheme="minorHAnsi"/>
          <w:sz w:val="24"/>
          <w:szCs w:val="24"/>
        </w:rPr>
        <w:t>to</w:t>
      </w:r>
      <w:proofErr w:type="spellEnd"/>
      <w:r w:rsidRPr="00310295">
        <w:rPr>
          <w:rFonts w:cstheme="minorHAnsi"/>
          <w:sz w:val="24"/>
          <w:szCs w:val="24"/>
        </w:rPr>
        <w:t xml:space="preserve"> </w:t>
      </w:r>
      <w:proofErr w:type="gramStart"/>
      <w:r w:rsidRPr="00310295">
        <w:rPr>
          <w:rFonts w:cstheme="minorHAnsi"/>
          <w:sz w:val="24"/>
          <w:szCs w:val="24"/>
        </w:rPr>
        <w:t>hard to reach</w:t>
      </w:r>
      <w:proofErr w:type="gramEnd"/>
      <w:r w:rsidRPr="00310295">
        <w:rPr>
          <w:rFonts w:cstheme="minorHAnsi"/>
          <w:sz w:val="24"/>
          <w:szCs w:val="24"/>
        </w:rPr>
        <w:t xml:space="preserve"> communities along the border.  </w:t>
      </w:r>
    </w:p>
    <w:p w14:paraId="529266EA"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55830835"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There is also no focus on identifying influencers that can work with these border communities.</w:t>
      </w:r>
    </w:p>
    <w:p w14:paraId="1EDEB3FF"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60ABEFD6" w14:textId="5E4CA42F"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 xml:space="preserve">Rumours from social media are influential and do not recognise borders.  Coordination between the social media programmes in both countries is not systematic nor is information sharing.  </w:t>
      </w:r>
      <w:r w:rsidR="00FF7FE4">
        <w:rPr>
          <w:rFonts w:cstheme="minorHAnsi"/>
          <w:sz w:val="24"/>
          <w:szCs w:val="24"/>
        </w:rPr>
        <w:t>T</w:t>
      </w:r>
      <w:r w:rsidR="00963E57">
        <w:rPr>
          <w:rFonts w:cstheme="minorHAnsi"/>
          <w:sz w:val="24"/>
          <w:szCs w:val="24"/>
        </w:rPr>
        <w:t xml:space="preserve">he social media forum in Afghanistan is weak. Although </w:t>
      </w:r>
      <w:r w:rsidR="00FF7FE4">
        <w:rPr>
          <w:rFonts w:cstheme="minorHAnsi"/>
          <w:sz w:val="24"/>
          <w:szCs w:val="24"/>
        </w:rPr>
        <w:t xml:space="preserve">the establishment of a social media cell </w:t>
      </w:r>
      <w:r w:rsidR="00963E57">
        <w:rPr>
          <w:rFonts w:cstheme="minorHAnsi"/>
          <w:sz w:val="24"/>
          <w:szCs w:val="24"/>
        </w:rPr>
        <w:t xml:space="preserve">was recommended to counter rumors and negative propaganda, no actions </w:t>
      </w:r>
      <w:r w:rsidR="00FF7FE4">
        <w:rPr>
          <w:rFonts w:cstheme="minorHAnsi"/>
          <w:sz w:val="24"/>
          <w:szCs w:val="24"/>
        </w:rPr>
        <w:t xml:space="preserve">have been </w:t>
      </w:r>
      <w:r w:rsidR="00963E57">
        <w:rPr>
          <w:rFonts w:cstheme="minorHAnsi"/>
          <w:sz w:val="24"/>
          <w:szCs w:val="24"/>
        </w:rPr>
        <w:t xml:space="preserve">taken. </w:t>
      </w:r>
    </w:p>
    <w:p w14:paraId="3F1CD968"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50CD3D80" w14:textId="77777777"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The Islamic Advisory Group for polio eradication is based in Cairo and supported by WHO.  It was a good forum but is not working as it did.  It could play a significant communication role in areas like identification and support to religious influencers and countering religious misinformation but these elements have tended to be ignored.  This group has promise but hasn't been able to move forward.</w:t>
      </w:r>
    </w:p>
    <w:p w14:paraId="6CBD45B8" w14:textId="77777777" w:rsidR="00310295" w:rsidRPr="00310295" w:rsidRDefault="00310295" w:rsidP="00310295">
      <w:pPr>
        <w:pStyle w:val="ListParagraph"/>
        <w:autoSpaceDE w:val="0"/>
        <w:autoSpaceDN w:val="0"/>
        <w:adjustRightInd w:val="0"/>
        <w:spacing w:after="0" w:line="240" w:lineRule="auto"/>
        <w:rPr>
          <w:rFonts w:cstheme="minorHAnsi"/>
          <w:sz w:val="24"/>
          <w:szCs w:val="24"/>
        </w:rPr>
      </w:pPr>
    </w:p>
    <w:p w14:paraId="3428851A" w14:textId="518F4D3B" w:rsidR="00310295" w:rsidRPr="00310295" w:rsidRDefault="00310295" w:rsidP="00310295">
      <w:pPr>
        <w:pStyle w:val="ListParagraph"/>
        <w:numPr>
          <w:ilvl w:val="0"/>
          <w:numId w:val="1"/>
        </w:numPr>
        <w:autoSpaceDE w:val="0"/>
        <w:autoSpaceDN w:val="0"/>
        <w:adjustRightInd w:val="0"/>
        <w:spacing w:after="0" w:line="240" w:lineRule="auto"/>
        <w:rPr>
          <w:rFonts w:cstheme="minorHAnsi"/>
          <w:sz w:val="24"/>
          <w:szCs w:val="24"/>
        </w:rPr>
      </w:pPr>
      <w:r w:rsidRPr="00310295">
        <w:rPr>
          <w:rFonts w:cstheme="minorHAnsi"/>
          <w:sz w:val="24"/>
          <w:szCs w:val="24"/>
        </w:rPr>
        <w:t>While not cross border as between two countries</w:t>
      </w:r>
      <w:r w:rsidR="0000140C">
        <w:rPr>
          <w:rFonts w:cstheme="minorHAnsi"/>
          <w:sz w:val="24"/>
          <w:szCs w:val="24"/>
        </w:rPr>
        <w:t>,</w:t>
      </w:r>
      <w:r w:rsidRPr="00310295">
        <w:rPr>
          <w:rFonts w:cstheme="minorHAnsi"/>
          <w:sz w:val="24"/>
          <w:szCs w:val="24"/>
        </w:rPr>
        <w:t xml:space="preserve"> communication in inaccessible areas is similar in that it is communication between different ruling groups.  The negotiations with Taliban are frozen.  However, there are a range of Taliban communication platforms largely social media based with some small local radio channels with limited range.  The most important immediate communication goal would be to get a statement promoting vaccination that could be shared via these channels.  Negotiation needs to go on at high levels as well as with local commanders and here the work of local leaders with links and influence is really important.  The key thing is to be preparing the communication plan in the event some form of negotiated access occurs and also to identify and access channels that can reach into inaccessible areas with vaccination messages and information on where services can be accessed.</w:t>
      </w:r>
    </w:p>
    <w:p w14:paraId="11870799" w14:textId="77777777" w:rsidR="00310295" w:rsidRPr="00310295" w:rsidRDefault="00310295" w:rsidP="00310295">
      <w:pPr>
        <w:autoSpaceDE w:val="0"/>
        <w:autoSpaceDN w:val="0"/>
        <w:adjustRightInd w:val="0"/>
        <w:spacing w:after="200" w:line="276" w:lineRule="auto"/>
        <w:rPr>
          <w:rFonts w:cstheme="minorHAnsi"/>
          <w:sz w:val="24"/>
          <w:szCs w:val="24"/>
          <w:lang w:val="en"/>
        </w:rPr>
      </w:pPr>
    </w:p>
    <w:p w14:paraId="043B2132" w14:textId="77777777" w:rsidR="00310295" w:rsidRDefault="00310295">
      <w:pPr>
        <w:rPr>
          <w:rFonts w:cstheme="minorHAnsi"/>
          <w:b/>
          <w:sz w:val="24"/>
          <w:szCs w:val="24"/>
          <w:lang w:val="en"/>
        </w:rPr>
      </w:pPr>
      <w:r>
        <w:rPr>
          <w:rFonts w:cstheme="minorHAnsi"/>
          <w:b/>
          <w:sz w:val="24"/>
          <w:szCs w:val="24"/>
          <w:lang w:val="en"/>
        </w:rPr>
        <w:br w:type="page"/>
      </w:r>
    </w:p>
    <w:p w14:paraId="6B753FDF" w14:textId="77777777" w:rsidR="00310295" w:rsidRPr="00310295" w:rsidRDefault="00310295" w:rsidP="00310295">
      <w:pPr>
        <w:autoSpaceDE w:val="0"/>
        <w:autoSpaceDN w:val="0"/>
        <w:adjustRightInd w:val="0"/>
        <w:spacing w:after="200" w:line="276" w:lineRule="auto"/>
        <w:rPr>
          <w:rFonts w:cstheme="minorHAnsi"/>
          <w:b/>
          <w:sz w:val="24"/>
          <w:szCs w:val="24"/>
          <w:lang w:val="en"/>
        </w:rPr>
      </w:pPr>
      <w:r w:rsidRPr="00310295">
        <w:rPr>
          <w:rFonts w:cstheme="minorHAnsi"/>
          <w:b/>
          <w:sz w:val="24"/>
          <w:szCs w:val="24"/>
          <w:lang w:val="en"/>
        </w:rPr>
        <w:lastRenderedPageBreak/>
        <w:t>Comments on Discussion Starter:</w:t>
      </w:r>
    </w:p>
    <w:p w14:paraId="0C203D82" w14:textId="77777777" w:rsidR="00310295" w:rsidRPr="00310295" w:rsidRDefault="00310295" w:rsidP="00310295">
      <w:pPr>
        <w:pStyle w:val="ListParagraph"/>
        <w:numPr>
          <w:ilvl w:val="0"/>
          <w:numId w:val="2"/>
        </w:numPr>
        <w:autoSpaceDE w:val="0"/>
        <w:autoSpaceDN w:val="0"/>
        <w:adjustRightInd w:val="0"/>
        <w:spacing w:after="200" w:line="276" w:lineRule="auto"/>
        <w:rPr>
          <w:rFonts w:cstheme="minorHAnsi"/>
          <w:sz w:val="24"/>
          <w:szCs w:val="24"/>
          <w:lang w:val="en"/>
        </w:rPr>
      </w:pPr>
      <w:r w:rsidRPr="00310295">
        <w:rPr>
          <w:rFonts w:cstheme="minorHAnsi"/>
          <w:sz w:val="24"/>
          <w:szCs w:val="24"/>
          <w:lang w:val="en"/>
        </w:rPr>
        <w:t xml:space="preserve">Question on Cross Border learning - </w:t>
      </w:r>
      <w:r w:rsidRPr="00310295">
        <w:rPr>
          <w:rFonts w:cstheme="minorHAnsi"/>
          <w:sz w:val="24"/>
          <w:szCs w:val="24"/>
        </w:rPr>
        <w:t xml:space="preserve">Any particular learning from specific cross-border initiatives in which you have been involved that are relevant to the </w:t>
      </w:r>
      <w:proofErr w:type="gramStart"/>
      <w:r w:rsidRPr="00310295">
        <w:rPr>
          <w:rFonts w:cstheme="minorHAnsi"/>
          <w:sz w:val="24"/>
          <w:szCs w:val="24"/>
        </w:rPr>
        <w:t>cross boarder</w:t>
      </w:r>
      <w:proofErr w:type="gramEnd"/>
      <w:r w:rsidRPr="00310295">
        <w:rPr>
          <w:rFonts w:cstheme="minorHAnsi"/>
          <w:sz w:val="24"/>
          <w:szCs w:val="24"/>
        </w:rPr>
        <w:t xml:space="preserve"> communication issues faced by Pakistan and Afghanistan.</w:t>
      </w:r>
    </w:p>
    <w:p w14:paraId="4BE4627E" w14:textId="77777777" w:rsidR="00310295" w:rsidRPr="00310295" w:rsidRDefault="00310295" w:rsidP="00310295">
      <w:pPr>
        <w:autoSpaceDE w:val="0"/>
        <w:autoSpaceDN w:val="0"/>
        <w:adjustRightInd w:val="0"/>
        <w:spacing w:after="200" w:line="276" w:lineRule="auto"/>
        <w:ind w:left="720"/>
        <w:rPr>
          <w:rFonts w:cstheme="minorHAnsi"/>
          <w:sz w:val="24"/>
          <w:szCs w:val="24"/>
        </w:rPr>
      </w:pPr>
      <w:r w:rsidRPr="00310295">
        <w:rPr>
          <w:rFonts w:cstheme="minorHAnsi"/>
          <w:b/>
          <w:sz w:val="24"/>
          <w:szCs w:val="24"/>
        </w:rPr>
        <w:t>KS:</w:t>
      </w:r>
      <w:r w:rsidRPr="00310295">
        <w:rPr>
          <w:rFonts w:cstheme="minorHAnsi"/>
          <w:sz w:val="24"/>
          <w:szCs w:val="24"/>
        </w:rPr>
        <w:t xml:space="preserve"> Yes.  All age vaccination was a common thing on both side and issues were similar as well.  The initiative was the unique cross border visibility materials developed and displayed</w:t>
      </w:r>
    </w:p>
    <w:p w14:paraId="13A35371" w14:textId="77777777" w:rsidR="00310295" w:rsidRPr="00310295" w:rsidRDefault="00310295" w:rsidP="00310295">
      <w:pPr>
        <w:pStyle w:val="ListParagraph"/>
        <w:numPr>
          <w:ilvl w:val="0"/>
          <w:numId w:val="2"/>
        </w:numPr>
        <w:autoSpaceDE w:val="0"/>
        <w:autoSpaceDN w:val="0"/>
        <w:adjustRightInd w:val="0"/>
        <w:spacing w:after="200" w:line="276" w:lineRule="auto"/>
        <w:rPr>
          <w:rFonts w:cstheme="minorHAnsi"/>
          <w:sz w:val="24"/>
          <w:szCs w:val="24"/>
        </w:rPr>
      </w:pPr>
      <w:r w:rsidRPr="00310295">
        <w:rPr>
          <w:rFonts w:cstheme="minorHAnsi"/>
          <w:sz w:val="24"/>
          <w:szCs w:val="24"/>
        </w:rPr>
        <w:t xml:space="preserve">Question on ideas that could easily implemented - Specific ideas related to effective communication interventions in cross-border situations that could be easily implemented or integrated with existing activities to improve the programme’s ability to consistently vaccinate more children. </w:t>
      </w:r>
    </w:p>
    <w:p w14:paraId="7BC4DD74" w14:textId="77777777" w:rsidR="00310295" w:rsidRPr="00310295" w:rsidRDefault="00310295" w:rsidP="00310295">
      <w:pPr>
        <w:autoSpaceDE w:val="0"/>
        <w:autoSpaceDN w:val="0"/>
        <w:adjustRightInd w:val="0"/>
        <w:spacing w:after="200" w:line="276" w:lineRule="auto"/>
        <w:ind w:left="720"/>
        <w:rPr>
          <w:rFonts w:cstheme="minorHAnsi"/>
          <w:sz w:val="24"/>
          <w:szCs w:val="24"/>
        </w:rPr>
      </w:pPr>
      <w:r w:rsidRPr="00310295">
        <w:rPr>
          <w:rFonts w:cstheme="minorHAnsi"/>
          <w:b/>
          <w:sz w:val="24"/>
          <w:szCs w:val="24"/>
        </w:rPr>
        <w:t>KS:</w:t>
      </w:r>
      <w:r w:rsidRPr="00310295">
        <w:rPr>
          <w:rFonts w:cstheme="minorHAnsi"/>
          <w:sz w:val="24"/>
          <w:szCs w:val="24"/>
        </w:rPr>
        <w:t xml:space="preserve"> The strengthening of common visibility, engagement of </w:t>
      </w:r>
      <w:proofErr w:type="spellStart"/>
      <w:r w:rsidRPr="00310295">
        <w:rPr>
          <w:rFonts w:cstheme="minorHAnsi"/>
          <w:sz w:val="24"/>
          <w:szCs w:val="24"/>
        </w:rPr>
        <w:t>influentials</w:t>
      </w:r>
      <w:proofErr w:type="spellEnd"/>
      <w:r w:rsidRPr="00310295">
        <w:rPr>
          <w:rFonts w:cstheme="minorHAnsi"/>
          <w:sz w:val="24"/>
          <w:szCs w:val="24"/>
        </w:rPr>
        <w:t xml:space="preserve"> for bordering population and population on move, presence on informal crossing points, communication activities on informal crossing points in SER and engagement of media channels having strong coverage in bordering areas like VOA, RFE/RL Radios </w:t>
      </w:r>
      <w:hyperlink r:id="rId7" w:history="1">
        <w:r w:rsidRPr="00310295">
          <w:rPr>
            <w:rFonts w:cstheme="minorHAnsi"/>
            <w:sz w:val="24"/>
            <w:szCs w:val="24"/>
          </w:rPr>
          <w:t>https://www.rferl.org/Afghanistan</w:t>
        </w:r>
      </w:hyperlink>
    </w:p>
    <w:p w14:paraId="4A70AF50" w14:textId="77777777" w:rsidR="00310295" w:rsidRPr="00310295" w:rsidRDefault="00310295" w:rsidP="00310295">
      <w:pPr>
        <w:pStyle w:val="ListParagraph"/>
        <w:numPr>
          <w:ilvl w:val="0"/>
          <w:numId w:val="2"/>
        </w:numPr>
        <w:autoSpaceDE w:val="0"/>
        <w:autoSpaceDN w:val="0"/>
        <w:adjustRightInd w:val="0"/>
        <w:spacing w:after="200" w:line="276" w:lineRule="auto"/>
        <w:rPr>
          <w:rFonts w:cstheme="minorHAnsi"/>
          <w:sz w:val="24"/>
          <w:szCs w:val="24"/>
        </w:rPr>
      </w:pPr>
      <w:r w:rsidRPr="00310295">
        <w:rPr>
          <w:rFonts w:cstheme="minorHAnsi"/>
          <w:sz w:val="24"/>
          <w:szCs w:val="24"/>
        </w:rPr>
        <w:t>In terms of plans for further development of strategic areas:</w:t>
      </w:r>
    </w:p>
    <w:p w14:paraId="600279C9" w14:textId="77777777" w:rsidR="00310295" w:rsidRPr="00310295" w:rsidRDefault="00310295" w:rsidP="00310295">
      <w:pPr>
        <w:autoSpaceDE w:val="0"/>
        <w:autoSpaceDN w:val="0"/>
        <w:adjustRightInd w:val="0"/>
        <w:spacing w:after="200" w:line="276" w:lineRule="auto"/>
        <w:ind w:left="720"/>
        <w:rPr>
          <w:rFonts w:cstheme="minorHAnsi"/>
          <w:sz w:val="24"/>
          <w:szCs w:val="24"/>
        </w:rPr>
      </w:pPr>
      <w:r w:rsidRPr="00310295">
        <w:rPr>
          <w:rFonts w:cstheme="minorHAnsi"/>
          <w:b/>
          <w:sz w:val="24"/>
          <w:szCs w:val="24"/>
        </w:rPr>
        <w:t>KS:</w:t>
      </w:r>
      <w:r w:rsidRPr="00310295">
        <w:rPr>
          <w:rFonts w:cstheme="minorHAnsi"/>
          <w:sz w:val="24"/>
          <w:szCs w:val="24"/>
        </w:rPr>
        <w:t xml:space="preserve"> Communication and community engagement hasn’t been a topic discussed in cross border video conferences very often. This should be included where communication people from both sides can discus and plan.</w:t>
      </w:r>
    </w:p>
    <w:p w14:paraId="5A06F92C" w14:textId="77777777" w:rsidR="00310295" w:rsidRPr="00310295" w:rsidRDefault="00310295" w:rsidP="00310295">
      <w:pPr>
        <w:pStyle w:val="ListParagraph"/>
        <w:numPr>
          <w:ilvl w:val="0"/>
          <w:numId w:val="2"/>
        </w:numPr>
        <w:autoSpaceDE w:val="0"/>
        <w:autoSpaceDN w:val="0"/>
        <w:adjustRightInd w:val="0"/>
        <w:spacing w:after="200" w:line="276" w:lineRule="auto"/>
        <w:rPr>
          <w:rFonts w:cstheme="minorHAnsi"/>
          <w:sz w:val="24"/>
          <w:szCs w:val="24"/>
        </w:rPr>
      </w:pPr>
      <w:r w:rsidRPr="00310295">
        <w:rPr>
          <w:rFonts w:cstheme="minorHAnsi"/>
          <w:sz w:val="24"/>
          <w:szCs w:val="24"/>
        </w:rPr>
        <w:t>On building trust with mobil</w:t>
      </w:r>
      <w:r>
        <w:rPr>
          <w:rFonts w:cstheme="minorHAnsi"/>
          <w:sz w:val="24"/>
          <w:szCs w:val="24"/>
        </w:rPr>
        <w:t xml:space="preserve">e populations and those living </w:t>
      </w:r>
      <w:r w:rsidRPr="00310295">
        <w:rPr>
          <w:rFonts w:cstheme="minorHAnsi"/>
          <w:sz w:val="24"/>
          <w:szCs w:val="24"/>
        </w:rPr>
        <w:t>along borders:</w:t>
      </w:r>
    </w:p>
    <w:p w14:paraId="5891EF10" w14:textId="77777777" w:rsidR="00310295" w:rsidRPr="00310295" w:rsidRDefault="00310295" w:rsidP="00310295">
      <w:pPr>
        <w:autoSpaceDE w:val="0"/>
        <w:autoSpaceDN w:val="0"/>
        <w:adjustRightInd w:val="0"/>
        <w:spacing w:after="0" w:line="252" w:lineRule="auto"/>
        <w:ind w:left="720"/>
        <w:rPr>
          <w:rFonts w:cstheme="minorHAnsi"/>
          <w:sz w:val="24"/>
          <w:szCs w:val="24"/>
        </w:rPr>
      </w:pPr>
      <w:r w:rsidRPr="00310295">
        <w:rPr>
          <w:rFonts w:cstheme="minorHAnsi"/>
          <w:b/>
          <w:sz w:val="24"/>
          <w:szCs w:val="24"/>
        </w:rPr>
        <w:t>KS:</w:t>
      </w:r>
      <w:r w:rsidRPr="00310295">
        <w:rPr>
          <w:rFonts w:cstheme="minorHAnsi"/>
          <w:sz w:val="24"/>
          <w:szCs w:val="24"/>
        </w:rPr>
        <w:t xml:space="preserve"> Trust building in communities residing alongside the border in all three corridors, and people on move is very important. The refusal rate is higher in bordering areas compare to other areas. And rumors and negative propaganda are also more significant issues in cross border areas compared to other places.  </w:t>
      </w:r>
      <w:proofErr w:type="gramStart"/>
      <w:r w:rsidRPr="00310295">
        <w:rPr>
          <w:rFonts w:cstheme="minorHAnsi"/>
          <w:sz w:val="24"/>
          <w:szCs w:val="24"/>
        </w:rPr>
        <w:t>So</w:t>
      </w:r>
      <w:proofErr w:type="gramEnd"/>
      <w:r w:rsidRPr="00310295">
        <w:rPr>
          <w:rFonts w:cstheme="minorHAnsi"/>
          <w:sz w:val="24"/>
          <w:szCs w:val="24"/>
        </w:rPr>
        <w:t xml:space="preserve"> communication (SBC) efforts need to address these issues amongst populations along the border and populations moving across the border (all groups).</w:t>
      </w:r>
    </w:p>
    <w:p w14:paraId="718D3018" w14:textId="77777777" w:rsidR="00310295" w:rsidRPr="00310295" w:rsidRDefault="00310295" w:rsidP="00310295">
      <w:pPr>
        <w:autoSpaceDE w:val="0"/>
        <w:autoSpaceDN w:val="0"/>
        <w:adjustRightInd w:val="0"/>
        <w:spacing w:after="0" w:line="252" w:lineRule="auto"/>
        <w:rPr>
          <w:rFonts w:cstheme="minorHAnsi"/>
          <w:sz w:val="24"/>
          <w:szCs w:val="24"/>
        </w:rPr>
      </w:pPr>
    </w:p>
    <w:p w14:paraId="507B0F84" w14:textId="77777777" w:rsidR="00310295" w:rsidRPr="00310295" w:rsidRDefault="00310295" w:rsidP="00310295">
      <w:pPr>
        <w:pStyle w:val="ListParagraph"/>
        <w:numPr>
          <w:ilvl w:val="0"/>
          <w:numId w:val="2"/>
        </w:numPr>
        <w:autoSpaceDE w:val="0"/>
        <w:autoSpaceDN w:val="0"/>
        <w:adjustRightInd w:val="0"/>
        <w:spacing w:after="0" w:line="252" w:lineRule="auto"/>
        <w:rPr>
          <w:rFonts w:cstheme="minorHAnsi"/>
          <w:sz w:val="24"/>
          <w:szCs w:val="24"/>
        </w:rPr>
      </w:pPr>
      <w:r w:rsidRPr="00310295">
        <w:rPr>
          <w:rFonts w:cstheme="minorHAnsi"/>
          <w:sz w:val="24"/>
          <w:szCs w:val="24"/>
        </w:rPr>
        <w:t>On access/engagement with communities adjacent to the border:</w:t>
      </w:r>
    </w:p>
    <w:p w14:paraId="1C0F0C1A" w14:textId="77777777" w:rsidR="00310295" w:rsidRPr="00310295" w:rsidRDefault="00310295" w:rsidP="00310295">
      <w:pPr>
        <w:autoSpaceDE w:val="0"/>
        <w:autoSpaceDN w:val="0"/>
        <w:adjustRightInd w:val="0"/>
        <w:spacing w:after="0" w:line="252" w:lineRule="auto"/>
        <w:rPr>
          <w:rFonts w:cstheme="minorHAnsi"/>
          <w:sz w:val="24"/>
          <w:szCs w:val="24"/>
        </w:rPr>
      </w:pPr>
    </w:p>
    <w:p w14:paraId="0850106C" w14:textId="77777777" w:rsidR="00310295" w:rsidRPr="00310295" w:rsidRDefault="00310295" w:rsidP="00310295">
      <w:pPr>
        <w:autoSpaceDE w:val="0"/>
        <w:autoSpaceDN w:val="0"/>
        <w:adjustRightInd w:val="0"/>
        <w:spacing w:after="0" w:line="252" w:lineRule="auto"/>
        <w:ind w:left="720"/>
        <w:rPr>
          <w:rFonts w:cstheme="minorHAnsi"/>
          <w:sz w:val="24"/>
          <w:szCs w:val="24"/>
        </w:rPr>
      </w:pPr>
      <w:r w:rsidRPr="00310295">
        <w:rPr>
          <w:rFonts w:cstheme="minorHAnsi"/>
          <w:b/>
          <w:sz w:val="24"/>
          <w:szCs w:val="24"/>
        </w:rPr>
        <w:t>KS:</w:t>
      </w:r>
      <w:r w:rsidRPr="00310295">
        <w:rPr>
          <w:rFonts w:cstheme="minorHAnsi"/>
          <w:sz w:val="24"/>
          <w:szCs w:val="24"/>
        </w:rPr>
        <w:t xml:space="preserve"> In some areas where access from one side is not possible, interventions can be discussed from the other side (in agreement with program of both the sides). The example of </w:t>
      </w:r>
      <w:proofErr w:type="spellStart"/>
      <w:r w:rsidRPr="00310295">
        <w:rPr>
          <w:rFonts w:cstheme="minorHAnsi"/>
          <w:sz w:val="24"/>
          <w:szCs w:val="24"/>
        </w:rPr>
        <w:t>Bermal</w:t>
      </w:r>
      <w:proofErr w:type="spellEnd"/>
      <w:r w:rsidRPr="00310295">
        <w:rPr>
          <w:rFonts w:cstheme="minorHAnsi"/>
          <w:sz w:val="24"/>
          <w:szCs w:val="24"/>
        </w:rPr>
        <w:t xml:space="preserve"> where access from Afghanistan side is not possible but population movement between </w:t>
      </w:r>
      <w:proofErr w:type="spellStart"/>
      <w:r w:rsidRPr="00310295">
        <w:rPr>
          <w:rFonts w:cstheme="minorHAnsi"/>
          <w:sz w:val="24"/>
          <w:szCs w:val="24"/>
        </w:rPr>
        <w:t>Bermal</w:t>
      </w:r>
      <w:proofErr w:type="spellEnd"/>
      <w:r w:rsidRPr="00310295">
        <w:rPr>
          <w:rFonts w:cstheme="minorHAnsi"/>
          <w:sz w:val="24"/>
          <w:szCs w:val="24"/>
        </w:rPr>
        <w:t xml:space="preserve"> and South Waziristan through Angor Ada is very common. </w:t>
      </w:r>
    </w:p>
    <w:p w14:paraId="0292C3F3" w14:textId="77777777" w:rsidR="00310295" w:rsidRPr="00310295" w:rsidRDefault="00310295" w:rsidP="00310295">
      <w:pPr>
        <w:autoSpaceDE w:val="0"/>
        <w:autoSpaceDN w:val="0"/>
        <w:adjustRightInd w:val="0"/>
        <w:spacing w:after="0" w:line="252" w:lineRule="auto"/>
        <w:rPr>
          <w:rFonts w:cstheme="minorHAnsi"/>
          <w:sz w:val="24"/>
          <w:szCs w:val="24"/>
        </w:rPr>
      </w:pPr>
    </w:p>
    <w:p w14:paraId="5373E40B" w14:textId="77777777" w:rsidR="00310295" w:rsidRDefault="00310295" w:rsidP="00310295">
      <w:pPr>
        <w:pStyle w:val="ListParagraph"/>
        <w:numPr>
          <w:ilvl w:val="0"/>
          <w:numId w:val="2"/>
        </w:numPr>
        <w:autoSpaceDE w:val="0"/>
        <w:autoSpaceDN w:val="0"/>
        <w:adjustRightInd w:val="0"/>
        <w:spacing w:after="0" w:line="252" w:lineRule="auto"/>
        <w:rPr>
          <w:rFonts w:cstheme="minorHAnsi"/>
          <w:sz w:val="24"/>
          <w:szCs w:val="24"/>
        </w:rPr>
      </w:pPr>
      <w:r w:rsidRPr="00310295">
        <w:rPr>
          <w:rFonts w:cstheme="minorHAnsi"/>
          <w:sz w:val="24"/>
          <w:szCs w:val="24"/>
        </w:rPr>
        <w:t>Key Questions:</w:t>
      </w:r>
    </w:p>
    <w:p w14:paraId="20005EA1" w14:textId="77777777" w:rsidR="00310295" w:rsidRPr="00310295" w:rsidRDefault="00310295" w:rsidP="00310295">
      <w:pPr>
        <w:pStyle w:val="ListParagraph"/>
        <w:numPr>
          <w:ilvl w:val="1"/>
          <w:numId w:val="2"/>
        </w:numPr>
        <w:autoSpaceDE w:val="0"/>
        <w:autoSpaceDN w:val="0"/>
        <w:adjustRightInd w:val="0"/>
        <w:spacing w:after="0" w:line="252" w:lineRule="auto"/>
        <w:rPr>
          <w:rFonts w:cstheme="minorHAnsi"/>
          <w:sz w:val="24"/>
          <w:szCs w:val="24"/>
        </w:rPr>
      </w:pPr>
      <w:r w:rsidRPr="00310295">
        <w:rPr>
          <w:rFonts w:cstheme="minorHAnsi"/>
          <w:sz w:val="24"/>
          <w:szCs w:val="24"/>
        </w:rPr>
        <w:t>What is your critical assessment of the programme strategy and its communication activities – does the approach and activities fit the problem?</w:t>
      </w:r>
    </w:p>
    <w:p w14:paraId="493B0ECB" w14:textId="77777777" w:rsidR="00310295" w:rsidRPr="00310295" w:rsidRDefault="00310295" w:rsidP="00310295">
      <w:pPr>
        <w:autoSpaceDE w:val="0"/>
        <w:autoSpaceDN w:val="0"/>
        <w:adjustRightInd w:val="0"/>
        <w:spacing w:after="0" w:line="252" w:lineRule="auto"/>
        <w:rPr>
          <w:rFonts w:cstheme="minorHAnsi"/>
          <w:sz w:val="24"/>
          <w:szCs w:val="24"/>
        </w:rPr>
      </w:pPr>
    </w:p>
    <w:p w14:paraId="79B36672" w14:textId="77777777" w:rsidR="00310295" w:rsidRDefault="00310295" w:rsidP="00310295">
      <w:pPr>
        <w:autoSpaceDE w:val="0"/>
        <w:autoSpaceDN w:val="0"/>
        <w:adjustRightInd w:val="0"/>
        <w:spacing w:after="0" w:line="252" w:lineRule="auto"/>
        <w:ind w:left="1080"/>
        <w:rPr>
          <w:rFonts w:cstheme="minorHAnsi"/>
          <w:sz w:val="24"/>
          <w:szCs w:val="24"/>
        </w:rPr>
      </w:pPr>
      <w:r w:rsidRPr="00310295">
        <w:rPr>
          <w:rFonts w:cstheme="minorHAnsi"/>
          <w:b/>
          <w:sz w:val="24"/>
          <w:szCs w:val="24"/>
        </w:rPr>
        <w:t>KS:</w:t>
      </w:r>
      <w:r w:rsidRPr="00310295">
        <w:rPr>
          <w:rFonts w:cstheme="minorHAnsi"/>
          <w:sz w:val="24"/>
          <w:szCs w:val="24"/>
        </w:rPr>
        <w:t xml:space="preserve"> In our current program strategy, the issues are identified but no actions have been proposed. We need to take specific communication and behaviour change interventions.</w:t>
      </w:r>
    </w:p>
    <w:p w14:paraId="726E2869" w14:textId="77777777" w:rsidR="00310295" w:rsidRDefault="00310295" w:rsidP="00310295">
      <w:pPr>
        <w:autoSpaceDE w:val="0"/>
        <w:autoSpaceDN w:val="0"/>
        <w:adjustRightInd w:val="0"/>
        <w:spacing w:after="0" w:line="252" w:lineRule="auto"/>
        <w:ind w:left="1080"/>
        <w:rPr>
          <w:rFonts w:cstheme="minorHAnsi"/>
          <w:sz w:val="24"/>
          <w:szCs w:val="24"/>
        </w:rPr>
      </w:pPr>
    </w:p>
    <w:p w14:paraId="07112DDF" w14:textId="77777777" w:rsidR="00310295" w:rsidRPr="00310295" w:rsidRDefault="00310295" w:rsidP="00310295">
      <w:pPr>
        <w:pStyle w:val="ListParagraph"/>
        <w:numPr>
          <w:ilvl w:val="1"/>
          <w:numId w:val="2"/>
        </w:numPr>
        <w:autoSpaceDE w:val="0"/>
        <w:autoSpaceDN w:val="0"/>
        <w:adjustRightInd w:val="0"/>
        <w:spacing w:after="0" w:line="252" w:lineRule="auto"/>
        <w:rPr>
          <w:rFonts w:cstheme="minorHAnsi"/>
          <w:sz w:val="24"/>
          <w:szCs w:val="24"/>
        </w:rPr>
      </w:pPr>
      <w:r w:rsidRPr="00310295">
        <w:rPr>
          <w:rFonts w:cstheme="minorHAnsi"/>
          <w:sz w:val="24"/>
          <w:szCs w:val="24"/>
        </w:rPr>
        <w:t>What are three practical communication action steps you would suggest that the polio programmes in Pakistan and Afghanistan consider to further strengthen their work focused on closing down cross-border viral movement?</w:t>
      </w:r>
    </w:p>
    <w:p w14:paraId="391982E1" w14:textId="77777777" w:rsidR="00310295" w:rsidRDefault="00310295" w:rsidP="00310295">
      <w:pPr>
        <w:autoSpaceDE w:val="0"/>
        <w:autoSpaceDN w:val="0"/>
        <w:adjustRightInd w:val="0"/>
        <w:spacing w:after="0" w:line="252" w:lineRule="auto"/>
        <w:ind w:left="360"/>
        <w:rPr>
          <w:rFonts w:cstheme="minorHAnsi"/>
          <w:b/>
          <w:sz w:val="24"/>
          <w:szCs w:val="24"/>
        </w:rPr>
      </w:pPr>
    </w:p>
    <w:p w14:paraId="22BEB46D" w14:textId="77777777" w:rsidR="00310295" w:rsidRDefault="00310295" w:rsidP="00310295">
      <w:pPr>
        <w:autoSpaceDE w:val="0"/>
        <w:autoSpaceDN w:val="0"/>
        <w:adjustRightInd w:val="0"/>
        <w:spacing w:after="0" w:line="252" w:lineRule="auto"/>
        <w:ind w:left="1080"/>
        <w:rPr>
          <w:rFonts w:cstheme="minorHAnsi"/>
          <w:b/>
          <w:sz w:val="24"/>
          <w:szCs w:val="24"/>
        </w:rPr>
      </w:pPr>
      <w:r w:rsidRPr="00310295">
        <w:rPr>
          <w:rFonts w:cstheme="minorHAnsi"/>
          <w:b/>
          <w:sz w:val="24"/>
          <w:szCs w:val="24"/>
        </w:rPr>
        <w:t>KS:</w:t>
      </w:r>
      <w:r>
        <w:rPr>
          <w:rFonts w:cstheme="minorHAnsi"/>
          <w:b/>
          <w:sz w:val="24"/>
          <w:szCs w:val="24"/>
        </w:rPr>
        <w:t xml:space="preserve"> </w:t>
      </w:r>
    </w:p>
    <w:p w14:paraId="091C8667" w14:textId="77777777" w:rsidR="00310295" w:rsidRDefault="00310295" w:rsidP="00310295">
      <w:pPr>
        <w:pStyle w:val="ListParagraph"/>
        <w:numPr>
          <w:ilvl w:val="0"/>
          <w:numId w:val="3"/>
        </w:numPr>
        <w:autoSpaceDE w:val="0"/>
        <w:autoSpaceDN w:val="0"/>
        <w:adjustRightInd w:val="0"/>
        <w:spacing w:after="0" w:line="252" w:lineRule="auto"/>
        <w:rPr>
          <w:rFonts w:cstheme="minorHAnsi"/>
          <w:sz w:val="24"/>
          <w:szCs w:val="24"/>
        </w:rPr>
      </w:pPr>
      <w:r w:rsidRPr="00310295">
        <w:rPr>
          <w:rFonts w:cstheme="minorHAnsi"/>
          <w:sz w:val="24"/>
          <w:szCs w:val="24"/>
        </w:rPr>
        <w:t>Coverage of the bordering areas with effective media channels from both sides. If media channel or coverage doesn’t exist or the other side media channels are more popular, the other side should engage those channels on regular basis. Especially in SER</w:t>
      </w:r>
    </w:p>
    <w:p w14:paraId="265CD7DD" w14:textId="77777777" w:rsidR="00310295" w:rsidRDefault="00310295" w:rsidP="00310295">
      <w:pPr>
        <w:pStyle w:val="ListParagraph"/>
        <w:numPr>
          <w:ilvl w:val="0"/>
          <w:numId w:val="3"/>
        </w:numPr>
        <w:autoSpaceDE w:val="0"/>
        <w:autoSpaceDN w:val="0"/>
        <w:adjustRightInd w:val="0"/>
        <w:spacing w:after="0" w:line="252" w:lineRule="auto"/>
        <w:rPr>
          <w:rFonts w:cstheme="minorHAnsi"/>
          <w:sz w:val="24"/>
          <w:szCs w:val="24"/>
        </w:rPr>
      </w:pPr>
      <w:r w:rsidRPr="00310295">
        <w:rPr>
          <w:rFonts w:cstheme="minorHAnsi"/>
          <w:sz w:val="24"/>
          <w:szCs w:val="24"/>
        </w:rPr>
        <w:t xml:space="preserve">Communication strategy for behaviour change of all groups of population on move with engagement of the </w:t>
      </w:r>
      <w:proofErr w:type="spellStart"/>
      <w:r w:rsidRPr="00310295">
        <w:rPr>
          <w:rFonts w:cstheme="minorHAnsi"/>
          <w:sz w:val="24"/>
          <w:szCs w:val="24"/>
        </w:rPr>
        <w:t>influentials</w:t>
      </w:r>
      <w:proofErr w:type="spellEnd"/>
      <w:r w:rsidRPr="00310295">
        <w:rPr>
          <w:rFonts w:cstheme="minorHAnsi"/>
          <w:sz w:val="24"/>
          <w:szCs w:val="24"/>
        </w:rPr>
        <w:t xml:space="preserve"> having influence on these groups. </w:t>
      </w:r>
    </w:p>
    <w:p w14:paraId="52D206D6" w14:textId="77777777" w:rsidR="00310295" w:rsidRDefault="00310295" w:rsidP="00310295">
      <w:pPr>
        <w:pStyle w:val="ListParagraph"/>
        <w:numPr>
          <w:ilvl w:val="0"/>
          <w:numId w:val="3"/>
        </w:numPr>
        <w:autoSpaceDE w:val="0"/>
        <w:autoSpaceDN w:val="0"/>
        <w:adjustRightInd w:val="0"/>
        <w:spacing w:after="0" w:line="252" w:lineRule="auto"/>
        <w:rPr>
          <w:rFonts w:cstheme="minorHAnsi"/>
          <w:sz w:val="24"/>
          <w:szCs w:val="24"/>
        </w:rPr>
      </w:pPr>
      <w:r w:rsidRPr="00310295">
        <w:rPr>
          <w:rFonts w:cstheme="minorHAnsi"/>
          <w:sz w:val="24"/>
          <w:szCs w:val="24"/>
        </w:rPr>
        <w:t xml:space="preserve">Common visibility on both sides across the Durand Line and keeping the messages updated every quarter. </w:t>
      </w:r>
    </w:p>
    <w:p w14:paraId="5E5D1981" w14:textId="77777777" w:rsidR="00310295" w:rsidRDefault="00310295" w:rsidP="00310295">
      <w:pPr>
        <w:pStyle w:val="ListParagraph"/>
        <w:numPr>
          <w:ilvl w:val="0"/>
          <w:numId w:val="3"/>
        </w:numPr>
        <w:autoSpaceDE w:val="0"/>
        <w:autoSpaceDN w:val="0"/>
        <w:adjustRightInd w:val="0"/>
        <w:spacing w:after="0" w:line="252" w:lineRule="auto"/>
        <w:rPr>
          <w:rFonts w:cstheme="minorHAnsi"/>
          <w:sz w:val="24"/>
          <w:szCs w:val="24"/>
        </w:rPr>
      </w:pPr>
      <w:r w:rsidRPr="00310295">
        <w:rPr>
          <w:rFonts w:cstheme="minorHAnsi"/>
          <w:sz w:val="24"/>
          <w:szCs w:val="24"/>
        </w:rPr>
        <w:t xml:space="preserve">The engagement of religious </w:t>
      </w:r>
      <w:proofErr w:type="spellStart"/>
      <w:r w:rsidRPr="00310295">
        <w:rPr>
          <w:rFonts w:cstheme="minorHAnsi"/>
          <w:sz w:val="24"/>
          <w:szCs w:val="24"/>
        </w:rPr>
        <w:t>influentials</w:t>
      </w:r>
      <w:proofErr w:type="spellEnd"/>
      <w:r w:rsidRPr="00310295">
        <w:rPr>
          <w:rFonts w:cstheme="minorHAnsi"/>
          <w:sz w:val="24"/>
          <w:szCs w:val="24"/>
        </w:rPr>
        <w:t xml:space="preserve"> on both sides on regular basis. Currently, the religious </w:t>
      </w:r>
      <w:proofErr w:type="spellStart"/>
      <w:r w:rsidRPr="00310295">
        <w:rPr>
          <w:rFonts w:cstheme="minorHAnsi"/>
          <w:sz w:val="24"/>
          <w:szCs w:val="24"/>
        </w:rPr>
        <w:t>influentials</w:t>
      </w:r>
      <w:proofErr w:type="spellEnd"/>
      <w:r w:rsidRPr="00310295">
        <w:rPr>
          <w:rFonts w:cstheme="minorHAnsi"/>
          <w:sz w:val="24"/>
          <w:szCs w:val="24"/>
        </w:rPr>
        <w:t xml:space="preserve"> are engaged once and then are left out without any contact which has no effectiveness</w:t>
      </w:r>
    </w:p>
    <w:p w14:paraId="34A85AEE" w14:textId="77777777" w:rsidR="007B7D0F" w:rsidRPr="00310295" w:rsidRDefault="00310295" w:rsidP="00310295">
      <w:pPr>
        <w:pStyle w:val="ListParagraph"/>
        <w:numPr>
          <w:ilvl w:val="0"/>
          <w:numId w:val="3"/>
        </w:numPr>
        <w:autoSpaceDE w:val="0"/>
        <w:autoSpaceDN w:val="0"/>
        <w:adjustRightInd w:val="0"/>
        <w:spacing w:after="0" w:line="252" w:lineRule="auto"/>
        <w:rPr>
          <w:rFonts w:cstheme="minorHAnsi"/>
          <w:sz w:val="24"/>
          <w:szCs w:val="24"/>
        </w:rPr>
      </w:pPr>
      <w:r w:rsidRPr="00310295">
        <w:rPr>
          <w:rFonts w:cstheme="minorHAnsi"/>
          <w:sz w:val="24"/>
          <w:szCs w:val="24"/>
        </w:rPr>
        <w:t xml:space="preserve">Visit of communication people from one country to the other to learn from each other experiences. And held at least two cross border </w:t>
      </w:r>
      <w:proofErr w:type="gramStart"/>
      <w:r w:rsidRPr="00310295">
        <w:rPr>
          <w:rFonts w:cstheme="minorHAnsi"/>
          <w:sz w:val="24"/>
          <w:szCs w:val="24"/>
        </w:rPr>
        <w:t>face</w:t>
      </w:r>
      <w:proofErr w:type="gramEnd"/>
      <w:r w:rsidRPr="00310295">
        <w:rPr>
          <w:rFonts w:cstheme="minorHAnsi"/>
          <w:sz w:val="24"/>
          <w:szCs w:val="24"/>
        </w:rPr>
        <w:t xml:space="preserve"> to face meetings in a year once held in Pakistan and once in Afghanistan. CB meetings held in Dubai and other places has no benefit. </w:t>
      </w:r>
    </w:p>
    <w:sectPr w:rsidR="007B7D0F" w:rsidRPr="00310295" w:rsidSect="0087095A">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36D2" w14:textId="77777777" w:rsidR="00B42CD8" w:rsidRDefault="00B42CD8" w:rsidP="00310295">
      <w:pPr>
        <w:spacing w:after="0" w:line="240" w:lineRule="auto"/>
      </w:pPr>
      <w:r>
        <w:separator/>
      </w:r>
    </w:p>
  </w:endnote>
  <w:endnote w:type="continuationSeparator" w:id="0">
    <w:p w14:paraId="43D90781" w14:textId="77777777" w:rsidR="00B42CD8" w:rsidRDefault="00B42CD8" w:rsidP="0031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370209"/>
      <w:docPartObj>
        <w:docPartGallery w:val="Page Numbers (Bottom of Page)"/>
        <w:docPartUnique/>
      </w:docPartObj>
    </w:sdtPr>
    <w:sdtEndPr>
      <w:rPr>
        <w:noProof/>
      </w:rPr>
    </w:sdtEndPr>
    <w:sdtContent>
      <w:p w14:paraId="0D2C64C3" w14:textId="77777777" w:rsidR="00310295" w:rsidRDefault="00310295">
        <w:pPr>
          <w:pStyle w:val="Footer"/>
          <w:jc w:val="right"/>
        </w:pPr>
        <w:r>
          <w:fldChar w:fldCharType="begin"/>
        </w:r>
        <w:r>
          <w:instrText xml:space="preserve"> PAGE   \* MERGEFORMAT </w:instrText>
        </w:r>
        <w:r>
          <w:fldChar w:fldCharType="separate"/>
        </w:r>
        <w:r w:rsidR="00CD2C31">
          <w:rPr>
            <w:noProof/>
          </w:rPr>
          <w:t>1</w:t>
        </w:r>
        <w:r>
          <w:rPr>
            <w:noProof/>
          </w:rPr>
          <w:fldChar w:fldCharType="end"/>
        </w:r>
      </w:p>
    </w:sdtContent>
  </w:sdt>
  <w:p w14:paraId="7B2233E0" w14:textId="77777777" w:rsidR="00310295" w:rsidRDefault="0031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F998B" w14:textId="77777777" w:rsidR="00B42CD8" w:rsidRDefault="00B42CD8" w:rsidP="00310295">
      <w:pPr>
        <w:spacing w:after="0" w:line="240" w:lineRule="auto"/>
      </w:pPr>
      <w:r>
        <w:separator/>
      </w:r>
    </w:p>
  </w:footnote>
  <w:footnote w:type="continuationSeparator" w:id="0">
    <w:p w14:paraId="592A0DED" w14:textId="77777777" w:rsidR="00B42CD8" w:rsidRDefault="00B42CD8" w:rsidP="00310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90745"/>
    <w:multiLevelType w:val="hybridMultilevel"/>
    <w:tmpl w:val="FD1CA81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1212EB"/>
    <w:multiLevelType w:val="hybridMultilevel"/>
    <w:tmpl w:val="C792AB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517D78E8"/>
    <w:multiLevelType w:val="hybridMultilevel"/>
    <w:tmpl w:val="65C84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95"/>
    <w:rsid w:val="0000140C"/>
    <w:rsid w:val="001C44A0"/>
    <w:rsid w:val="00310295"/>
    <w:rsid w:val="003249BC"/>
    <w:rsid w:val="003C6336"/>
    <w:rsid w:val="00427EAA"/>
    <w:rsid w:val="00607987"/>
    <w:rsid w:val="007B7D0F"/>
    <w:rsid w:val="007C6EF9"/>
    <w:rsid w:val="00963E57"/>
    <w:rsid w:val="00A82936"/>
    <w:rsid w:val="00B42CD8"/>
    <w:rsid w:val="00CD2C31"/>
    <w:rsid w:val="00F1065D"/>
    <w:rsid w:val="00F90BFE"/>
    <w:rsid w:val="00FF7F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C092"/>
  <w15:chartTrackingRefBased/>
  <w15:docId w15:val="{5B75A72F-0EB7-47CA-902A-DE56C60C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95"/>
    <w:pPr>
      <w:ind w:left="720"/>
      <w:contextualSpacing/>
    </w:pPr>
  </w:style>
  <w:style w:type="paragraph" w:styleId="Header">
    <w:name w:val="header"/>
    <w:basedOn w:val="Normal"/>
    <w:link w:val="HeaderChar"/>
    <w:uiPriority w:val="99"/>
    <w:unhideWhenUsed/>
    <w:rsid w:val="0031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295"/>
  </w:style>
  <w:style w:type="paragraph" w:styleId="Footer">
    <w:name w:val="footer"/>
    <w:basedOn w:val="Normal"/>
    <w:link w:val="FooterChar"/>
    <w:uiPriority w:val="99"/>
    <w:unhideWhenUsed/>
    <w:rsid w:val="0031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ferl.org/Afghanist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Morry</dc:creator>
  <cp:keywords/>
  <dc:description/>
  <cp:lastModifiedBy>Joshua Symonds</cp:lastModifiedBy>
  <cp:revision>2</cp:revision>
  <dcterms:created xsi:type="dcterms:W3CDTF">2021-07-05T03:12:00Z</dcterms:created>
  <dcterms:modified xsi:type="dcterms:W3CDTF">2021-07-05T03:12:00Z</dcterms:modified>
</cp:coreProperties>
</file>